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60" w:firstLineChars="900"/>
        <w:rPr>
          <w:rFonts w:hint="eastAsia"/>
        </w:rPr>
      </w:pPr>
    </w:p>
    <w:p>
      <w:pPr>
        <w:pStyle w:val="2"/>
        <w:shd w:val="clear" w:color="auto" w:fill="FFFFFF"/>
        <w:spacing w:before="0" w:beforeAutospacing="0" w:after="0" w:afterAutospacing="0" w:line="540" w:lineRule="atLeast"/>
        <w:jc w:val="center"/>
        <w:rPr>
          <w:rFonts w:hint="eastAsia" w:ascii="宋体" w:hAnsi="宋体" w:eastAsia="宋体" w:cs="宋体"/>
          <w:b/>
          <w:bCs w:val="0"/>
          <w:color w:val="333333"/>
          <w:sz w:val="44"/>
          <w:szCs w:val="44"/>
        </w:rPr>
      </w:pPr>
      <w:r>
        <w:rPr>
          <w:rFonts w:hint="eastAsia" w:ascii="宋体" w:hAnsi="宋体" w:eastAsia="宋体" w:cs="宋体"/>
          <w:b/>
          <w:bCs w:val="0"/>
          <w:color w:val="333333"/>
          <w:sz w:val="44"/>
          <w:szCs w:val="44"/>
        </w:rPr>
        <w:t>随州技师学院学生</w:t>
      </w:r>
      <w:r>
        <w:rPr>
          <w:rFonts w:hint="eastAsia" w:cs="宋体"/>
          <w:b/>
          <w:bCs w:val="0"/>
          <w:color w:val="333333"/>
          <w:sz w:val="44"/>
          <w:szCs w:val="44"/>
          <w:lang w:val="en-US" w:eastAsia="zh-CN"/>
        </w:rPr>
        <w:t>保险</w:t>
      </w:r>
      <w:r>
        <w:rPr>
          <w:rFonts w:hint="eastAsia" w:ascii="宋体" w:hAnsi="宋体" w:eastAsia="宋体" w:cs="宋体"/>
          <w:b/>
          <w:bCs w:val="0"/>
          <w:color w:val="333333"/>
          <w:sz w:val="44"/>
          <w:szCs w:val="44"/>
        </w:rPr>
        <w:t>采购</w:t>
      </w:r>
    </w:p>
    <w:p>
      <w:pPr>
        <w:pStyle w:val="2"/>
        <w:shd w:val="clear" w:color="auto" w:fill="FFFFFF"/>
        <w:spacing w:before="0" w:beforeAutospacing="0" w:after="0" w:afterAutospacing="0" w:line="540" w:lineRule="atLeast"/>
        <w:jc w:val="center"/>
        <w:rPr>
          <w:rFonts w:hint="eastAsia" w:ascii="宋体" w:hAnsi="宋体" w:eastAsia="宋体" w:cs="宋体"/>
          <w:b/>
          <w:bCs w:val="0"/>
          <w:color w:val="333333"/>
          <w:sz w:val="44"/>
          <w:szCs w:val="44"/>
        </w:rPr>
      </w:pPr>
      <w:r>
        <w:rPr>
          <w:rFonts w:hint="eastAsia" w:ascii="宋体" w:hAnsi="宋体" w:eastAsia="宋体" w:cs="宋体"/>
          <w:b/>
          <w:bCs w:val="0"/>
          <w:color w:val="333333"/>
          <w:sz w:val="44"/>
          <w:szCs w:val="44"/>
        </w:rPr>
        <w:t>招标公告</w:t>
      </w:r>
    </w:p>
    <w:p>
      <w:pPr>
        <w:pStyle w:val="2"/>
        <w:shd w:val="clear" w:color="auto" w:fill="FFFFFF"/>
        <w:spacing w:before="0" w:beforeAutospacing="0" w:after="0" w:afterAutospacing="0" w:line="440" w:lineRule="exact"/>
        <w:ind w:firstLine="602" w:firstLineChars="200"/>
        <w:rPr>
          <w:rFonts w:hint="eastAsia" w:ascii="宋体" w:hAnsi="宋体" w:eastAsia="宋体" w:cs="宋体"/>
          <w:b/>
          <w:bCs/>
          <w:color w:val="333333"/>
          <w:sz w:val="30"/>
          <w:szCs w:val="30"/>
        </w:rPr>
      </w:pPr>
      <w:r>
        <w:rPr>
          <w:rFonts w:hint="eastAsia" w:ascii="宋体" w:hAnsi="宋体" w:eastAsia="宋体" w:cs="宋体"/>
          <w:b/>
          <w:bCs/>
          <w:color w:val="333333"/>
          <w:sz w:val="30"/>
          <w:szCs w:val="30"/>
        </w:rPr>
        <w:t>一、项目基本情况</w:t>
      </w:r>
    </w:p>
    <w:p>
      <w:pPr>
        <w:pStyle w:val="2"/>
        <w:shd w:val="clear" w:color="auto" w:fill="FFFFFF"/>
        <w:spacing w:before="0" w:beforeAutospacing="0" w:after="0" w:afterAutospacing="0" w:line="440" w:lineRule="exact"/>
        <w:ind w:firstLine="600" w:firstLineChars="200"/>
        <w:jc w:val="both"/>
        <w:rPr>
          <w:rFonts w:hint="eastAsia" w:ascii="宋体" w:hAnsi="宋体" w:eastAsia="宋体" w:cs="宋体"/>
          <w:color w:val="333333"/>
          <w:sz w:val="30"/>
          <w:szCs w:val="30"/>
          <w:lang w:eastAsia="zh-CN"/>
        </w:rPr>
      </w:pPr>
      <w:r>
        <w:rPr>
          <w:rFonts w:hint="eastAsia" w:eastAsia="宋体" w:cs="宋体"/>
          <w:color w:val="333333"/>
          <w:sz w:val="30"/>
          <w:szCs w:val="30"/>
          <w:lang w:val="en-US" w:eastAsia="zh-CN"/>
        </w:rPr>
        <w:t>1</w:t>
      </w:r>
      <w:r>
        <w:rPr>
          <w:rFonts w:hint="eastAsia" w:ascii="宋体" w:hAnsi="宋体" w:eastAsia="宋体" w:cs="宋体"/>
          <w:color w:val="333333"/>
          <w:sz w:val="30"/>
          <w:szCs w:val="30"/>
        </w:rPr>
        <w:t>、项目名称：</w:t>
      </w:r>
      <w:r>
        <w:rPr>
          <w:rFonts w:hint="eastAsia" w:ascii="宋体" w:hAnsi="宋体" w:eastAsia="宋体" w:cs="宋体"/>
          <w:sz w:val="30"/>
          <w:szCs w:val="30"/>
        </w:rPr>
        <w:t>随州技师学院</w:t>
      </w:r>
      <w:r>
        <w:rPr>
          <w:rFonts w:hint="eastAsia" w:eastAsia="宋体" w:cs="宋体"/>
          <w:sz w:val="30"/>
          <w:szCs w:val="30"/>
          <w:lang w:val="en-US" w:eastAsia="zh-CN"/>
        </w:rPr>
        <w:t>采购</w:t>
      </w:r>
      <w:r>
        <w:rPr>
          <w:rFonts w:hint="eastAsia" w:ascii="宋体" w:hAnsi="宋体" w:eastAsia="宋体" w:cs="宋体"/>
          <w:color w:val="333333"/>
          <w:sz w:val="30"/>
          <w:szCs w:val="30"/>
        </w:rPr>
        <w:t>学生</w:t>
      </w:r>
      <w:r>
        <w:rPr>
          <w:rFonts w:hint="eastAsia" w:cs="宋体"/>
          <w:color w:val="333333"/>
          <w:sz w:val="30"/>
          <w:szCs w:val="30"/>
          <w:lang w:val="en-US" w:eastAsia="zh-CN"/>
        </w:rPr>
        <w:t>保险</w:t>
      </w:r>
      <w:r>
        <w:rPr>
          <w:rFonts w:hint="eastAsia" w:eastAsia="宋体" w:cs="宋体"/>
          <w:color w:val="333333"/>
          <w:sz w:val="30"/>
          <w:szCs w:val="30"/>
          <w:lang w:val="en-US" w:eastAsia="zh-CN"/>
        </w:rPr>
        <w:t>项目</w:t>
      </w:r>
    </w:p>
    <w:p>
      <w:pPr>
        <w:pStyle w:val="2"/>
        <w:shd w:val="clear" w:color="auto" w:fill="FFFFFF"/>
        <w:spacing w:before="0" w:beforeAutospacing="0" w:after="0" w:afterAutospacing="0" w:line="440" w:lineRule="exact"/>
        <w:ind w:firstLine="600" w:firstLineChars="200"/>
        <w:jc w:val="both"/>
        <w:rPr>
          <w:rFonts w:hint="eastAsia" w:ascii="宋体" w:hAnsi="宋体" w:eastAsia="宋体" w:cs="宋体"/>
          <w:color w:val="333333"/>
          <w:sz w:val="30"/>
          <w:szCs w:val="30"/>
        </w:rPr>
      </w:pPr>
      <w:r>
        <w:rPr>
          <w:rFonts w:hint="eastAsia" w:eastAsia="宋体" w:cs="宋体"/>
          <w:color w:val="333333"/>
          <w:sz w:val="30"/>
          <w:szCs w:val="30"/>
          <w:lang w:val="en-US" w:eastAsia="zh-CN"/>
        </w:rPr>
        <w:t>2</w:t>
      </w:r>
      <w:r>
        <w:rPr>
          <w:rFonts w:hint="eastAsia" w:ascii="宋体" w:hAnsi="宋体" w:eastAsia="宋体" w:cs="宋体"/>
          <w:color w:val="333333"/>
          <w:sz w:val="30"/>
          <w:szCs w:val="30"/>
        </w:rPr>
        <w:t>、采购方式：公开招标</w:t>
      </w:r>
    </w:p>
    <w:p>
      <w:pPr>
        <w:pStyle w:val="2"/>
        <w:shd w:val="clear" w:color="auto" w:fill="FFFFFF"/>
        <w:spacing w:before="0" w:beforeAutospacing="0" w:after="0" w:afterAutospacing="0" w:line="440" w:lineRule="exact"/>
        <w:ind w:firstLine="600" w:firstLineChars="200"/>
        <w:jc w:val="both"/>
        <w:rPr>
          <w:rFonts w:hint="eastAsia" w:ascii="宋体" w:hAnsi="宋体" w:eastAsia="宋体" w:cs="宋体"/>
          <w:color w:val="333333"/>
          <w:sz w:val="30"/>
          <w:szCs w:val="30"/>
        </w:rPr>
      </w:pPr>
      <w:r>
        <w:rPr>
          <w:rFonts w:hint="eastAsia" w:eastAsia="宋体" w:cs="宋体"/>
          <w:color w:val="333333"/>
          <w:sz w:val="30"/>
          <w:szCs w:val="30"/>
          <w:lang w:val="en-US" w:eastAsia="zh-CN"/>
        </w:rPr>
        <w:t>3</w:t>
      </w:r>
      <w:r>
        <w:rPr>
          <w:rFonts w:hint="eastAsia" w:ascii="宋体" w:hAnsi="宋体" w:eastAsia="宋体" w:cs="宋体"/>
          <w:color w:val="333333"/>
          <w:sz w:val="30"/>
          <w:szCs w:val="30"/>
        </w:rPr>
        <w:t>、预算金额：</w:t>
      </w:r>
      <w:r>
        <w:rPr>
          <w:rFonts w:hint="eastAsia" w:cs="宋体"/>
          <w:color w:val="333333"/>
          <w:sz w:val="30"/>
          <w:szCs w:val="30"/>
          <w:lang w:val="en-US" w:eastAsia="zh-CN"/>
        </w:rPr>
        <w:t>36</w:t>
      </w:r>
      <w:r>
        <w:rPr>
          <w:rFonts w:hint="eastAsia" w:ascii="宋体" w:hAnsi="宋体" w:eastAsia="宋体" w:cs="宋体"/>
          <w:color w:val="333333"/>
          <w:sz w:val="30"/>
          <w:szCs w:val="30"/>
        </w:rPr>
        <w:t>(万元)</w:t>
      </w:r>
    </w:p>
    <w:p>
      <w:pPr>
        <w:pStyle w:val="2"/>
        <w:shd w:val="clear" w:color="auto" w:fill="FFFFFF"/>
        <w:spacing w:before="0" w:beforeAutospacing="0" w:after="0" w:afterAutospacing="0" w:line="440" w:lineRule="exact"/>
        <w:ind w:firstLine="600" w:firstLineChars="200"/>
        <w:jc w:val="both"/>
        <w:rPr>
          <w:rFonts w:hint="eastAsia" w:ascii="宋体" w:hAnsi="宋体" w:eastAsia="宋体" w:cs="宋体"/>
          <w:color w:val="333333"/>
          <w:sz w:val="30"/>
          <w:szCs w:val="30"/>
        </w:rPr>
      </w:pPr>
      <w:r>
        <w:rPr>
          <w:rFonts w:hint="eastAsia" w:eastAsia="宋体" w:cs="宋体"/>
          <w:color w:val="333333"/>
          <w:sz w:val="30"/>
          <w:szCs w:val="30"/>
          <w:lang w:val="en-US" w:eastAsia="zh-CN"/>
        </w:rPr>
        <w:t>4</w:t>
      </w:r>
      <w:r>
        <w:rPr>
          <w:rFonts w:hint="eastAsia" w:ascii="宋体" w:hAnsi="宋体" w:eastAsia="宋体" w:cs="宋体"/>
          <w:color w:val="333333"/>
          <w:sz w:val="30"/>
          <w:szCs w:val="30"/>
        </w:rPr>
        <w:t>、最高限价：</w:t>
      </w:r>
      <w:r>
        <w:rPr>
          <w:rFonts w:hint="eastAsia" w:cs="宋体"/>
          <w:color w:val="333333"/>
          <w:sz w:val="30"/>
          <w:szCs w:val="30"/>
          <w:lang w:val="en-US" w:eastAsia="zh-CN"/>
        </w:rPr>
        <w:t>36</w:t>
      </w:r>
      <w:r>
        <w:rPr>
          <w:rFonts w:hint="eastAsia" w:ascii="宋体" w:hAnsi="宋体" w:eastAsia="宋体" w:cs="宋体"/>
          <w:color w:val="333333"/>
          <w:sz w:val="30"/>
          <w:szCs w:val="30"/>
        </w:rPr>
        <w:t>(万元)</w:t>
      </w:r>
    </w:p>
    <w:p>
      <w:pPr>
        <w:pStyle w:val="2"/>
        <w:shd w:val="clear" w:color="auto" w:fill="FFFFFF"/>
        <w:spacing w:before="0" w:beforeAutospacing="0" w:after="0" w:afterAutospacing="0" w:line="440" w:lineRule="exact"/>
        <w:ind w:firstLine="600" w:firstLineChars="200"/>
        <w:jc w:val="both"/>
        <w:rPr>
          <w:rFonts w:hint="eastAsia" w:ascii="宋体" w:hAnsi="宋体" w:eastAsia="宋体" w:cs="宋体"/>
          <w:color w:val="333333"/>
          <w:sz w:val="30"/>
          <w:szCs w:val="30"/>
        </w:rPr>
      </w:pPr>
      <w:r>
        <w:rPr>
          <w:rFonts w:hint="eastAsia" w:eastAsia="宋体" w:cs="宋体"/>
          <w:color w:val="333333"/>
          <w:sz w:val="30"/>
          <w:szCs w:val="30"/>
          <w:lang w:val="en-US" w:eastAsia="zh-CN"/>
        </w:rPr>
        <w:t>5</w:t>
      </w:r>
      <w:r>
        <w:rPr>
          <w:rFonts w:hint="eastAsia" w:ascii="宋体" w:hAnsi="宋体" w:eastAsia="宋体" w:cs="宋体"/>
          <w:color w:val="333333"/>
          <w:sz w:val="30"/>
          <w:szCs w:val="30"/>
        </w:rPr>
        <w:t>、采购需求：随州技师学院学生</w:t>
      </w:r>
      <w:r>
        <w:rPr>
          <w:rFonts w:hint="eastAsia" w:cs="宋体"/>
          <w:color w:val="333333"/>
          <w:sz w:val="30"/>
          <w:szCs w:val="30"/>
          <w:lang w:val="en-US" w:eastAsia="zh-CN"/>
        </w:rPr>
        <w:t>保险</w:t>
      </w:r>
      <w:r>
        <w:rPr>
          <w:rFonts w:hint="eastAsia" w:ascii="宋体" w:hAnsi="宋体" w:eastAsia="宋体" w:cs="宋体"/>
          <w:color w:val="333333"/>
          <w:sz w:val="30"/>
          <w:szCs w:val="30"/>
        </w:rPr>
        <w:t>（详见招标文件）</w:t>
      </w:r>
    </w:p>
    <w:p>
      <w:pPr>
        <w:pStyle w:val="2"/>
        <w:shd w:val="clear" w:color="auto" w:fill="FFFFFF"/>
        <w:spacing w:before="0" w:beforeAutospacing="0" w:after="0" w:afterAutospacing="0" w:line="440" w:lineRule="exact"/>
        <w:ind w:firstLine="600" w:firstLineChars="200"/>
        <w:jc w:val="both"/>
        <w:rPr>
          <w:rFonts w:hint="eastAsia" w:ascii="宋体" w:hAnsi="宋体" w:eastAsia="宋体" w:cs="宋体"/>
          <w:color w:val="333333"/>
          <w:sz w:val="30"/>
          <w:szCs w:val="30"/>
          <w:lang w:eastAsia="zh-CN"/>
        </w:rPr>
      </w:pPr>
      <w:r>
        <w:rPr>
          <w:rFonts w:hint="eastAsia" w:eastAsia="宋体" w:cs="宋体"/>
          <w:color w:val="333333"/>
          <w:sz w:val="30"/>
          <w:szCs w:val="30"/>
          <w:lang w:val="en-US" w:eastAsia="zh-CN"/>
        </w:rPr>
        <w:t>6</w:t>
      </w:r>
      <w:r>
        <w:rPr>
          <w:rFonts w:hint="eastAsia" w:ascii="宋体" w:hAnsi="宋体" w:eastAsia="宋体" w:cs="宋体"/>
          <w:color w:val="333333"/>
          <w:sz w:val="30"/>
          <w:szCs w:val="30"/>
        </w:rPr>
        <w:t>、合同履行期限：</w:t>
      </w:r>
      <w:r>
        <w:rPr>
          <w:rFonts w:hint="eastAsia" w:cs="宋体"/>
          <w:color w:val="333333"/>
          <w:sz w:val="30"/>
          <w:szCs w:val="30"/>
          <w:lang w:val="en-US" w:eastAsia="zh-CN"/>
        </w:rPr>
        <w:t>一年</w:t>
      </w:r>
    </w:p>
    <w:p>
      <w:pPr>
        <w:pStyle w:val="2"/>
        <w:shd w:val="clear" w:color="auto" w:fill="FFFFFF"/>
        <w:spacing w:before="0" w:beforeAutospacing="0" w:after="0" w:afterAutospacing="0" w:line="440" w:lineRule="exact"/>
        <w:ind w:firstLine="600" w:firstLineChars="200"/>
        <w:jc w:val="both"/>
        <w:rPr>
          <w:rFonts w:hint="eastAsia" w:ascii="宋体" w:hAnsi="宋体" w:eastAsia="宋体" w:cs="宋体"/>
          <w:color w:val="333333"/>
          <w:sz w:val="30"/>
          <w:szCs w:val="30"/>
        </w:rPr>
      </w:pPr>
      <w:r>
        <w:rPr>
          <w:rFonts w:hint="eastAsia" w:eastAsia="宋体" w:cs="宋体"/>
          <w:color w:val="333333"/>
          <w:sz w:val="30"/>
          <w:szCs w:val="30"/>
          <w:lang w:val="en-US" w:eastAsia="zh-CN"/>
        </w:rPr>
        <w:t>7</w:t>
      </w:r>
      <w:r>
        <w:rPr>
          <w:rFonts w:hint="eastAsia" w:ascii="宋体" w:hAnsi="宋体" w:eastAsia="宋体" w:cs="宋体"/>
          <w:color w:val="333333"/>
          <w:sz w:val="30"/>
          <w:szCs w:val="30"/>
        </w:rPr>
        <w:t>、本项目（是/否）接受联合体投标：否</w:t>
      </w:r>
    </w:p>
    <w:p>
      <w:pPr>
        <w:pStyle w:val="2"/>
        <w:shd w:val="clear" w:color="auto" w:fill="FFFFFF"/>
        <w:spacing w:before="0" w:beforeAutospacing="0" w:after="0" w:afterAutospacing="0" w:line="440" w:lineRule="exact"/>
        <w:ind w:firstLine="602" w:firstLineChars="200"/>
        <w:rPr>
          <w:rFonts w:hint="eastAsia" w:ascii="宋体" w:hAnsi="宋体" w:eastAsia="宋体" w:cs="宋体"/>
          <w:b w:val="0"/>
          <w:bCs w:val="0"/>
          <w:color w:val="333333"/>
          <w:sz w:val="30"/>
          <w:szCs w:val="30"/>
        </w:rPr>
      </w:pPr>
      <w:r>
        <w:rPr>
          <w:rFonts w:hint="eastAsia" w:cs="宋体"/>
          <w:b/>
          <w:bCs/>
          <w:color w:val="333333"/>
          <w:sz w:val="30"/>
          <w:szCs w:val="30"/>
          <w:lang w:val="en-US" w:eastAsia="zh-CN"/>
        </w:rPr>
        <w:t>二</w:t>
      </w:r>
      <w:r>
        <w:rPr>
          <w:rFonts w:hint="eastAsia" w:ascii="宋体" w:hAnsi="宋体" w:eastAsia="宋体" w:cs="宋体"/>
          <w:b/>
          <w:bCs/>
          <w:color w:val="333333"/>
          <w:sz w:val="30"/>
          <w:szCs w:val="30"/>
        </w:rPr>
        <w:t>、投标人资格要求：</w:t>
      </w:r>
      <w:r>
        <w:rPr>
          <w:rFonts w:hint="eastAsia" w:ascii="宋体" w:hAnsi="宋体" w:eastAsia="宋体" w:cs="宋体"/>
          <w:b w:val="0"/>
          <w:bCs w:val="0"/>
          <w:color w:val="333333"/>
          <w:sz w:val="30"/>
          <w:szCs w:val="30"/>
        </w:rPr>
        <w:t> </w:t>
      </w:r>
    </w:p>
    <w:p>
      <w:pPr>
        <w:pStyle w:val="2"/>
        <w:shd w:val="clear" w:color="auto" w:fill="FFFFFF"/>
        <w:spacing w:before="0" w:beforeAutospacing="0" w:after="0" w:afterAutospacing="0" w:line="440" w:lineRule="exact"/>
        <w:ind w:firstLine="600" w:firstLineChars="200"/>
        <w:rPr>
          <w:rFonts w:hint="eastAsia" w:ascii="宋体" w:hAnsi="宋体" w:eastAsia="宋体" w:cs="宋体"/>
          <w:b w:val="0"/>
          <w:bCs w:val="0"/>
          <w:color w:val="333333"/>
          <w:sz w:val="30"/>
          <w:szCs w:val="30"/>
        </w:rPr>
      </w:pPr>
      <w:r>
        <w:rPr>
          <w:rFonts w:hint="eastAsia" w:ascii="宋体" w:hAnsi="宋体" w:eastAsia="宋体" w:cs="宋体"/>
          <w:b w:val="0"/>
          <w:bCs w:val="0"/>
          <w:color w:val="333333"/>
          <w:sz w:val="30"/>
          <w:szCs w:val="30"/>
        </w:rPr>
        <w:t>1.具有保险业资质证书,应有湖</w:t>
      </w:r>
      <w:r>
        <w:rPr>
          <w:rFonts w:hint="eastAsia" w:cs="宋体"/>
          <w:b w:val="0"/>
          <w:bCs w:val="0"/>
          <w:color w:val="333333"/>
          <w:sz w:val="30"/>
          <w:szCs w:val="30"/>
          <w:lang w:val="en-US" w:eastAsia="zh-CN"/>
        </w:rPr>
        <w:t>北</w:t>
      </w:r>
      <w:r>
        <w:rPr>
          <w:rFonts w:hint="eastAsia" w:ascii="宋体" w:hAnsi="宋体" w:eastAsia="宋体" w:cs="宋体"/>
          <w:b w:val="0"/>
          <w:bCs w:val="0"/>
          <w:color w:val="333333"/>
          <w:sz w:val="30"/>
          <w:szCs w:val="30"/>
        </w:rPr>
        <w:t>省教育厅和省保监会确定的具备学生险资质，且从事学生医疗商业保险二年及以上经历；</w:t>
      </w:r>
    </w:p>
    <w:p>
      <w:pPr>
        <w:pStyle w:val="2"/>
        <w:shd w:val="clear" w:color="auto" w:fill="FFFFFF"/>
        <w:spacing w:before="0" w:beforeAutospacing="0" w:after="0" w:afterAutospacing="0" w:line="440" w:lineRule="exact"/>
        <w:ind w:firstLine="600" w:firstLineChars="200"/>
        <w:rPr>
          <w:rFonts w:hint="eastAsia" w:ascii="宋体" w:hAnsi="宋体" w:eastAsia="宋体" w:cs="宋体"/>
          <w:b w:val="0"/>
          <w:bCs w:val="0"/>
          <w:color w:val="333333"/>
          <w:sz w:val="30"/>
          <w:szCs w:val="30"/>
        </w:rPr>
      </w:pPr>
      <w:r>
        <w:rPr>
          <w:rFonts w:hint="eastAsia" w:ascii="宋体" w:hAnsi="宋体" w:eastAsia="宋体" w:cs="宋体"/>
          <w:b w:val="0"/>
          <w:bCs w:val="0"/>
          <w:color w:val="333333"/>
          <w:sz w:val="30"/>
          <w:szCs w:val="30"/>
        </w:rPr>
        <w:t>2.符合国家保监会规定，具有学生补充医疗保险险种的经营资格和能力，能提供相应服务，工作人员已经取得国家规定的从事保险业务工作必须具备的资格与能力，在</w:t>
      </w:r>
      <w:r>
        <w:rPr>
          <w:rFonts w:hint="eastAsia" w:cs="宋体"/>
          <w:b w:val="0"/>
          <w:bCs w:val="0"/>
          <w:color w:val="333333"/>
          <w:sz w:val="30"/>
          <w:szCs w:val="30"/>
          <w:lang w:val="en-US" w:eastAsia="zh-CN"/>
        </w:rPr>
        <w:t>随州</w:t>
      </w:r>
      <w:r>
        <w:rPr>
          <w:rFonts w:hint="eastAsia" w:ascii="宋体" w:hAnsi="宋体" w:eastAsia="宋体" w:cs="宋体"/>
          <w:b w:val="0"/>
          <w:bCs w:val="0"/>
          <w:color w:val="333333"/>
          <w:sz w:val="30"/>
          <w:szCs w:val="30"/>
        </w:rPr>
        <w:t>市设有固定的服务网点； </w:t>
      </w:r>
    </w:p>
    <w:p>
      <w:pPr>
        <w:pStyle w:val="2"/>
        <w:shd w:val="clear" w:color="auto" w:fill="FFFFFF"/>
        <w:spacing w:before="0" w:beforeAutospacing="0" w:after="0" w:afterAutospacing="0" w:line="440" w:lineRule="exact"/>
        <w:ind w:firstLine="600" w:firstLineChars="200"/>
        <w:rPr>
          <w:rFonts w:hint="eastAsia" w:ascii="宋体" w:hAnsi="宋体" w:eastAsia="宋体" w:cs="宋体"/>
          <w:b w:val="0"/>
          <w:bCs w:val="0"/>
          <w:color w:val="333333"/>
          <w:sz w:val="30"/>
          <w:szCs w:val="30"/>
        </w:rPr>
      </w:pPr>
      <w:r>
        <w:rPr>
          <w:rFonts w:hint="eastAsia" w:ascii="宋体" w:hAnsi="宋体" w:eastAsia="宋体" w:cs="宋体"/>
          <w:b w:val="0"/>
          <w:bCs w:val="0"/>
          <w:color w:val="333333"/>
          <w:sz w:val="30"/>
          <w:szCs w:val="30"/>
        </w:rPr>
        <w:t>3.具有良好的商业信誉和健全的财务会计制度； </w:t>
      </w:r>
    </w:p>
    <w:p>
      <w:pPr>
        <w:pStyle w:val="2"/>
        <w:shd w:val="clear" w:color="auto" w:fill="FFFFFF"/>
        <w:spacing w:before="0" w:beforeAutospacing="0" w:after="0" w:afterAutospacing="0" w:line="440" w:lineRule="exact"/>
        <w:ind w:firstLine="600" w:firstLineChars="200"/>
        <w:rPr>
          <w:rFonts w:hint="eastAsia" w:ascii="宋体" w:hAnsi="宋体" w:eastAsia="宋体" w:cs="宋体"/>
          <w:b w:val="0"/>
          <w:bCs w:val="0"/>
          <w:color w:val="333333"/>
          <w:sz w:val="30"/>
          <w:szCs w:val="30"/>
        </w:rPr>
      </w:pPr>
      <w:r>
        <w:rPr>
          <w:rFonts w:hint="eastAsia" w:ascii="宋体" w:hAnsi="宋体" w:eastAsia="宋体" w:cs="宋体"/>
          <w:b w:val="0"/>
          <w:bCs w:val="0"/>
          <w:color w:val="333333"/>
          <w:sz w:val="30"/>
          <w:szCs w:val="30"/>
        </w:rPr>
        <w:t>4.市场占有率高，对于学平险相关项目服务经验多； </w:t>
      </w:r>
    </w:p>
    <w:p>
      <w:pPr>
        <w:pStyle w:val="2"/>
        <w:shd w:val="clear" w:color="auto" w:fill="FFFFFF"/>
        <w:spacing w:before="0" w:beforeAutospacing="0" w:after="0" w:afterAutospacing="0" w:line="440" w:lineRule="exact"/>
        <w:ind w:firstLine="600" w:firstLineChars="200"/>
        <w:rPr>
          <w:rFonts w:hint="eastAsia" w:ascii="宋体" w:hAnsi="宋体" w:eastAsia="宋体" w:cs="宋体"/>
          <w:b w:val="0"/>
          <w:bCs w:val="0"/>
          <w:color w:val="333333"/>
          <w:sz w:val="30"/>
          <w:szCs w:val="30"/>
        </w:rPr>
      </w:pPr>
      <w:r>
        <w:rPr>
          <w:rFonts w:hint="eastAsia" w:ascii="宋体" w:hAnsi="宋体" w:eastAsia="宋体" w:cs="宋体"/>
          <w:b w:val="0"/>
          <w:bCs w:val="0"/>
          <w:color w:val="333333"/>
          <w:sz w:val="30"/>
          <w:szCs w:val="30"/>
        </w:rPr>
        <w:t>5.近三年来，在经营活动中没有重大违法记录；  </w:t>
      </w:r>
    </w:p>
    <w:p>
      <w:pPr>
        <w:pStyle w:val="2"/>
        <w:shd w:val="clear" w:color="auto" w:fill="FFFFFF"/>
        <w:spacing w:before="0" w:beforeAutospacing="0" w:after="0" w:afterAutospacing="0" w:line="440" w:lineRule="exact"/>
        <w:ind w:firstLine="600" w:firstLineChars="200"/>
        <w:rPr>
          <w:rFonts w:hint="eastAsia" w:ascii="宋体" w:hAnsi="宋体" w:eastAsia="宋体" w:cs="宋体"/>
          <w:b w:val="0"/>
          <w:bCs w:val="0"/>
          <w:color w:val="333333"/>
          <w:sz w:val="30"/>
          <w:szCs w:val="30"/>
        </w:rPr>
      </w:pPr>
      <w:r>
        <w:rPr>
          <w:rFonts w:hint="eastAsia" w:ascii="宋体" w:hAnsi="宋体" w:eastAsia="宋体" w:cs="宋体"/>
          <w:b w:val="0"/>
          <w:bCs w:val="0"/>
          <w:color w:val="333333"/>
          <w:sz w:val="30"/>
          <w:szCs w:val="30"/>
        </w:rPr>
        <w:t>6.不接受联合体身份投标人。 </w:t>
      </w:r>
    </w:p>
    <w:p>
      <w:pPr>
        <w:pStyle w:val="2"/>
        <w:shd w:val="clear" w:color="auto" w:fill="FFFFFF"/>
        <w:spacing w:before="0" w:beforeAutospacing="0" w:after="0" w:afterAutospacing="0" w:line="440" w:lineRule="exact"/>
        <w:ind w:firstLine="602" w:firstLineChars="200"/>
        <w:rPr>
          <w:rFonts w:hint="eastAsia" w:ascii="宋体" w:hAnsi="宋体" w:eastAsia="宋体" w:cs="宋体"/>
          <w:b/>
          <w:bCs/>
          <w:color w:val="333333"/>
          <w:sz w:val="30"/>
          <w:szCs w:val="30"/>
        </w:rPr>
      </w:pPr>
      <w:r>
        <w:rPr>
          <w:rFonts w:hint="eastAsia" w:cs="宋体"/>
          <w:b/>
          <w:bCs/>
          <w:color w:val="333333"/>
          <w:sz w:val="30"/>
          <w:szCs w:val="30"/>
          <w:lang w:val="en-US" w:eastAsia="zh-CN"/>
        </w:rPr>
        <w:t>三</w:t>
      </w:r>
      <w:r>
        <w:rPr>
          <w:rFonts w:hint="eastAsia" w:ascii="宋体" w:hAnsi="宋体" w:eastAsia="宋体" w:cs="宋体"/>
          <w:b/>
          <w:bCs/>
          <w:color w:val="333333"/>
          <w:sz w:val="30"/>
          <w:szCs w:val="30"/>
        </w:rPr>
        <w:t>、报名及标书获取时间：</w:t>
      </w:r>
    </w:p>
    <w:p>
      <w:pPr>
        <w:pStyle w:val="2"/>
        <w:shd w:val="clear" w:color="auto" w:fill="FFFFFF"/>
        <w:spacing w:before="0" w:beforeAutospacing="0" w:after="0" w:afterAutospacing="0" w:line="440" w:lineRule="exact"/>
        <w:ind w:firstLine="600" w:firstLineChars="200"/>
        <w:jc w:val="both"/>
        <w:rPr>
          <w:rFonts w:hint="eastAsia" w:ascii="宋体" w:hAnsi="宋体" w:eastAsia="宋体" w:cs="宋体"/>
          <w:color w:val="333333"/>
          <w:sz w:val="30"/>
          <w:szCs w:val="30"/>
        </w:rPr>
      </w:pPr>
      <w:r>
        <w:rPr>
          <w:rFonts w:hint="eastAsia" w:ascii="宋体" w:hAnsi="宋体" w:eastAsia="宋体" w:cs="宋体"/>
          <w:color w:val="333333"/>
          <w:sz w:val="30"/>
          <w:szCs w:val="30"/>
        </w:rPr>
        <w:t>1、时间：2021年</w:t>
      </w:r>
      <w:r>
        <w:rPr>
          <w:rFonts w:hint="eastAsia" w:ascii="宋体" w:hAnsi="宋体" w:eastAsia="宋体" w:cs="宋体"/>
          <w:color w:val="333333"/>
          <w:sz w:val="30"/>
          <w:szCs w:val="30"/>
          <w:u w:val="single"/>
          <w:lang w:val="en-US" w:eastAsia="zh-CN"/>
        </w:rPr>
        <w:t xml:space="preserve">  </w:t>
      </w:r>
      <w:r>
        <w:rPr>
          <w:rFonts w:hint="eastAsia" w:cs="宋体"/>
          <w:color w:val="333333"/>
          <w:sz w:val="30"/>
          <w:szCs w:val="30"/>
          <w:u w:val="single"/>
          <w:lang w:val="en-US" w:eastAsia="zh-CN"/>
        </w:rPr>
        <w:t>9</w:t>
      </w:r>
      <w:r>
        <w:rPr>
          <w:rFonts w:hint="eastAsia" w:ascii="宋体" w:hAnsi="宋体" w:eastAsia="宋体" w:cs="宋体"/>
          <w:color w:val="333333"/>
          <w:sz w:val="30"/>
          <w:szCs w:val="30"/>
          <w:u w:val="single"/>
          <w:lang w:val="en-US" w:eastAsia="zh-CN"/>
        </w:rPr>
        <w:t xml:space="preserve"> </w:t>
      </w:r>
      <w:r>
        <w:rPr>
          <w:rFonts w:hint="eastAsia" w:ascii="宋体" w:hAnsi="宋体" w:eastAsia="宋体" w:cs="宋体"/>
          <w:color w:val="333333"/>
          <w:sz w:val="30"/>
          <w:szCs w:val="30"/>
        </w:rPr>
        <w:t>月</w:t>
      </w:r>
      <w:r>
        <w:rPr>
          <w:rFonts w:hint="eastAsia" w:ascii="宋体" w:hAnsi="宋体" w:eastAsia="宋体" w:cs="宋体"/>
          <w:color w:val="333333"/>
          <w:sz w:val="30"/>
          <w:szCs w:val="30"/>
          <w:u w:val="single"/>
          <w:lang w:val="en-US" w:eastAsia="zh-CN"/>
        </w:rPr>
        <w:t xml:space="preserve">  </w:t>
      </w:r>
      <w:r>
        <w:rPr>
          <w:rFonts w:hint="eastAsia" w:cs="宋体"/>
          <w:color w:val="333333"/>
          <w:sz w:val="30"/>
          <w:szCs w:val="30"/>
          <w:u w:val="single"/>
          <w:lang w:val="en-US" w:eastAsia="zh-CN"/>
        </w:rPr>
        <w:t>1</w:t>
      </w:r>
      <w:r>
        <w:rPr>
          <w:rFonts w:hint="eastAsia" w:ascii="宋体" w:hAnsi="宋体" w:eastAsia="宋体" w:cs="宋体"/>
          <w:color w:val="333333"/>
          <w:sz w:val="30"/>
          <w:szCs w:val="30"/>
          <w:u w:val="single"/>
          <w:lang w:val="en-US" w:eastAsia="zh-CN"/>
        </w:rPr>
        <w:t xml:space="preserve">  </w:t>
      </w:r>
      <w:r>
        <w:rPr>
          <w:rFonts w:hint="eastAsia" w:ascii="宋体" w:hAnsi="宋体" w:eastAsia="宋体" w:cs="宋体"/>
          <w:color w:val="333333"/>
          <w:sz w:val="30"/>
          <w:szCs w:val="30"/>
        </w:rPr>
        <w:t>日至2021年</w:t>
      </w:r>
      <w:r>
        <w:rPr>
          <w:rFonts w:hint="eastAsia" w:ascii="宋体" w:hAnsi="宋体" w:eastAsia="宋体" w:cs="宋体"/>
          <w:color w:val="333333"/>
          <w:sz w:val="30"/>
          <w:szCs w:val="30"/>
          <w:u w:val="single"/>
          <w:lang w:val="en-US" w:eastAsia="zh-CN"/>
        </w:rPr>
        <w:t xml:space="preserve">  </w:t>
      </w:r>
      <w:r>
        <w:rPr>
          <w:rFonts w:hint="eastAsia" w:cs="宋体"/>
          <w:color w:val="333333"/>
          <w:sz w:val="30"/>
          <w:szCs w:val="30"/>
          <w:u w:val="single"/>
          <w:lang w:val="en-US" w:eastAsia="zh-CN"/>
        </w:rPr>
        <w:t>9</w:t>
      </w:r>
      <w:r>
        <w:rPr>
          <w:rFonts w:hint="eastAsia" w:ascii="宋体" w:hAnsi="宋体" w:eastAsia="宋体" w:cs="宋体"/>
          <w:color w:val="333333"/>
          <w:sz w:val="30"/>
          <w:szCs w:val="30"/>
          <w:u w:val="single"/>
          <w:lang w:val="en-US" w:eastAsia="zh-CN"/>
        </w:rPr>
        <w:t xml:space="preserve">  </w:t>
      </w:r>
      <w:r>
        <w:rPr>
          <w:rFonts w:hint="eastAsia" w:ascii="宋体" w:hAnsi="宋体" w:eastAsia="宋体" w:cs="宋体"/>
          <w:color w:val="333333"/>
          <w:sz w:val="30"/>
          <w:szCs w:val="30"/>
        </w:rPr>
        <w:t>月</w:t>
      </w:r>
      <w:r>
        <w:rPr>
          <w:rFonts w:hint="eastAsia" w:ascii="宋体" w:hAnsi="宋体" w:eastAsia="宋体" w:cs="宋体"/>
          <w:color w:val="333333"/>
          <w:sz w:val="30"/>
          <w:szCs w:val="30"/>
          <w:u w:val="single"/>
          <w:lang w:val="en-US" w:eastAsia="zh-CN"/>
        </w:rPr>
        <w:t xml:space="preserve">  </w:t>
      </w:r>
      <w:r>
        <w:rPr>
          <w:rFonts w:hint="eastAsia" w:cs="宋体"/>
          <w:color w:val="333333"/>
          <w:sz w:val="30"/>
          <w:szCs w:val="30"/>
          <w:u w:val="single"/>
          <w:lang w:val="en-US" w:eastAsia="zh-CN"/>
        </w:rPr>
        <w:t>3</w:t>
      </w:r>
      <w:r>
        <w:rPr>
          <w:rFonts w:hint="eastAsia" w:ascii="宋体" w:hAnsi="宋体" w:eastAsia="宋体" w:cs="宋体"/>
          <w:color w:val="333333"/>
          <w:sz w:val="30"/>
          <w:szCs w:val="30"/>
          <w:u w:val="single"/>
          <w:lang w:val="en-US" w:eastAsia="zh-CN"/>
        </w:rPr>
        <w:t xml:space="preserve"> </w:t>
      </w:r>
      <w:r>
        <w:rPr>
          <w:rFonts w:hint="eastAsia" w:ascii="宋体" w:hAnsi="宋体" w:eastAsia="宋体" w:cs="宋体"/>
          <w:color w:val="333333"/>
          <w:sz w:val="30"/>
          <w:szCs w:val="30"/>
        </w:rPr>
        <w:t>日，每天上午08:30至12:00，下午14:30至17:30（北京时间，法定节假日除外）</w:t>
      </w:r>
    </w:p>
    <w:p>
      <w:pPr>
        <w:pStyle w:val="2"/>
        <w:shd w:val="clear" w:color="auto" w:fill="FFFFFF"/>
        <w:spacing w:before="0" w:beforeAutospacing="0" w:after="0" w:afterAutospacing="0" w:line="440" w:lineRule="exact"/>
        <w:ind w:firstLine="600" w:firstLineChars="200"/>
        <w:jc w:val="both"/>
        <w:rPr>
          <w:rFonts w:hint="eastAsia" w:ascii="宋体" w:hAnsi="宋体" w:eastAsia="宋体" w:cs="宋体"/>
          <w:color w:val="333333"/>
          <w:sz w:val="30"/>
          <w:szCs w:val="30"/>
        </w:rPr>
      </w:pPr>
      <w:r>
        <w:rPr>
          <w:rFonts w:hint="eastAsia" w:ascii="宋体" w:hAnsi="宋体" w:eastAsia="宋体" w:cs="宋体"/>
          <w:color w:val="333333"/>
          <w:sz w:val="30"/>
          <w:szCs w:val="30"/>
        </w:rPr>
        <w:t>2、地点：随州技师学院</w:t>
      </w:r>
      <w:r>
        <w:rPr>
          <w:rFonts w:hint="eastAsia" w:ascii="宋体" w:hAnsi="宋体" w:eastAsia="宋体" w:cs="宋体"/>
          <w:color w:val="333333"/>
          <w:sz w:val="30"/>
          <w:szCs w:val="30"/>
          <w:lang w:val="en-US" w:eastAsia="zh-CN"/>
        </w:rPr>
        <w:t>学工</w:t>
      </w:r>
      <w:r>
        <w:rPr>
          <w:rFonts w:hint="eastAsia" w:ascii="宋体" w:hAnsi="宋体" w:eastAsia="宋体" w:cs="宋体"/>
          <w:color w:val="333333"/>
          <w:sz w:val="30"/>
          <w:szCs w:val="30"/>
        </w:rPr>
        <w:t>处</w:t>
      </w:r>
    </w:p>
    <w:p>
      <w:pPr>
        <w:pStyle w:val="2"/>
        <w:shd w:val="clear" w:color="auto" w:fill="FFFFFF"/>
        <w:spacing w:before="0" w:beforeAutospacing="0" w:after="0" w:afterAutospacing="0" w:line="440" w:lineRule="exact"/>
        <w:ind w:firstLine="600" w:firstLineChars="200"/>
        <w:jc w:val="both"/>
        <w:rPr>
          <w:rFonts w:hint="eastAsia" w:ascii="宋体" w:hAnsi="宋体" w:eastAsia="宋体" w:cs="宋体"/>
          <w:color w:val="333333"/>
          <w:sz w:val="30"/>
          <w:szCs w:val="30"/>
        </w:rPr>
      </w:pPr>
      <w:r>
        <w:rPr>
          <w:rFonts w:hint="eastAsia" w:ascii="宋体" w:hAnsi="宋体" w:eastAsia="宋体" w:cs="宋体"/>
          <w:color w:val="333333"/>
          <w:sz w:val="30"/>
          <w:szCs w:val="30"/>
        </w:rPr>
        <w:t>3、方式：现场登记领取</w:t>
      </w:r>
    </w:p>
    <w:p>
      <w:pPr>
        <w:pStyle w:val="2"/>
        <w:shd w:val="clear" w:color="auto" w:fill="FFFFFF"/>
        <w:spacing w:before="0" w:beforeAutospacing="0" w:after="0" w:afterAutospacing="0" w:line="440" w:lineRule="exact"/>
        <w:ind w:firstLine="600" w:firstLineChars="200"/>
        <w:jc w:val="both"/>
        <w:rPr>
          <w:rFonts w:hint="eastAsia" w:ascii="宋体" w:hAnsi="宋体" w:eastAsia="宋体" w:cs="宋体"/>
          <w:b w:val="0"/>
          <w:bCs w:val="0"/>
          <w:color w:val="333333"/>
          <w:sz w:val="30"/>
          <w:szCs w:val="30"/>
        </w:rPr>
      </w:pPr>
      <w:r>
        <w:rPr>
          <w:rFonts w:hint="eastAsia" w:ascii="宋体" w:hAnsi="宋体" w:eastAsia="宋体" w:cs="宋体"/>
          <w:color w:val="333333"/>
          <w:sz w:val="30"/>
          <w:szCs w:val="30"/>
        </w:rPr>
        <w:t>4、售价：0(元)</w:t>
      </w:r>
      <w:r>
        <w:rPr>
          <w:rFonts w:hint="eastAsia" w:ascii="宋体" w:hAnsi="宋体" w:eastAsia="宋体" w:cs="宋体"/>
          <w:b w:val="0"/>
          <w:bCs w:val="0"/>
          <w:color w:val="333333"/>
          <w:sz w:val="30"/>
          <w:szCs w:val="30"/>
        </w:rPr>
        <w:t>  </w:t>
      </w:r>
    </w:p>
    <w:p>
      <w:pPr>
        <w:pStyle w:val="2"/>
        <w:numPr>
          <w:ilvl w:val="0"/>
          <w:numId w:val="0"/>
        </w:numPr>
        <w:shd w:val="clear" w:color="auto" w:fill="FFFFFF"/>
        <w:spacing w:before="0" w:beforeAutospacing="0" w:after="0" w:afterAutospacing="0" w:line="440" w:lineRule="exact"/>
        <w:ind w:firstLine="602" w:firstLineChars="200"/>
        <w:rPr>
          <w:rFonts w:hint="eastAsia" w:ascii="宋体" w:hAnsi="宋体" w:eastAsia="宋体" w:cs="宋体"/>
          <w:b/>
          <w:bCs/>
          <w:color w:val="333333"/>
          <w:sz w:val="30"/>
          <w:szCs w:val="30"/>
        </w:rPr>
      </w:pPr>
      <w:r>
        <w:rPr>
          <w:rFonts w:hint="eastAsia" w:cs="宋体"/>
          <w:b/>
          <w:bCs/>
          <w:color w:val="333333"/>
          <w:sz w:val="30"/>
          <w:szCs w:val="30"/>
          <w:lang w:val="en-US" w:eastAsia="zh-CN"/>
        </w:rPr>
        <w:t>四、</w:t>
      </w:r>
      <w:r>
        <w:rPr>
          <w:rFonts w:hint="eastAsia" w:ascii="宋体" w:hAnsi="宋体" w:eastAsia="宋体" w:cs="宋体"/>
          <w:b/>
          <w:bCs/>
          <w:color w:val="333333"/>
          <w:sz w:val="30"/>
          <w:szCs w:val="30"/>
        </w:rPr>
        <w:t>投标文件递交地点及截止时间：</w:t>
      </w:r>
    </w:p>
    <w:p>
      <w:pPr>
        <w:pStyle w:val="2"/>
        <w:shd w:val="clear" w:color="auto" w:fill="FFFFFF"/>
        <w:spacing w:before="0" w:beforeAutospacing="0" w:after="0" w:afterAutospacing="0" w:line="440" w:lineRule="exact"/>
        <w:ind w:firstLine="600" w:firstLineChars="200"/>
        <w:jc w:val="both"/>
        <w:rPr>
          <w:rFonts w:hint="eastAsia" w:ascii="宋体" w:hAnsi="宋体" w:eastAsia="宋体" w:cs="宋体"/>
          <w:color w:val="333333"/>
          <w:sz w:val="30"/>
          <w:szCs w:val="30"/>
        </w:rPr>
      </w:pPr>
      <w:r>
        <w:rPr>
          <w:rFonts w:hint="eastAsia" w:ascii="宋体" w:hAnsi="宋体" w:eastAsia="宋体" w:cs="宋体"/>
          <w:color w:val="333333"/>
          <w:sz w:val="30"/>
          <w:szCs w:val="30"/>
        </w:rPr>
        <w:t>1、截止时间：2021年</w:t>
      </w:r>
      <w:r>
        <w:rPr>
          <w:rFonts w:hint="eastAsia" w:cs="宋体"/>
          <w:color w:val="333333"/>
          <w:sz w:val="30"/>
          <w:szCs w:val="30"/>
          <w:lang w:val="en-US" w:eastAsia="zh-CN"/>
        </w:rPr>
        <w:t>9</w:t>
      </w:r>
      <w:r>
        <w:rPr>
          <w:rFonts w:hint="eastAsia" w:ascii="宋体" w:hAnsi="宋体" w:eastAsia="宋体" w:cs="宋体"/>
          <w:color w:val="333333"/>
          <w:sz w:val="30"/>
          <w:szCs w:val="30"/>
        </w:rPr>
        <w:t>月</w:t>
      </w:r>
      <w:r>
        <w:rPr>
          <w:rFonts w:hint="eastAsia" w:cs="宋体"/>
          <w:color w:val="333333"/>
          <w:sz w:val="30"/>
          <w:szCs w:val="30"/>
          <w:lang w:val="en-US" w:eastAsia="zh-CN"/>
        </w:rPr>
        <w:t>6</w:t>
      </w:r>
      <w:r>
        <w:rPr>
          <w:rFonts w:hint="eastAsia" w:ascii="宋体" w:hAnsi="宋体" w:eastAsia="宋体" w:cs="宋体"/>
          <w:color w:val="333333"/>
          <w:sz w:val="30"/>
          <w:szCs w:val="30"/>
        </w:rPr>
        <w:t>日</w:t>
      </w:r>
      <w:r>
        <w:rPr>
          <w:rFonts w:hint="eastAsia" w:cs="宋体"/>
          <w:color w:val="333333"/>
          <w:sz w:val="30"/>
          <w:szCs w:val="30"/>
          <w:lang w:val="en-US" w:eastAsia="zh-CN"/>
        </w:rPr>
        <w:t>12</w:t>
      </w:r>
      <w:r>
        <w:rPr>
          <w:rFonts w:hint="eastAsia" w:ascii="宋体" w:hAnsi="宋体" w:eastAsia="宋体" w:cs="宋体"/>
          <w:color w:val="333333"/>
          <w:sz w:val="30"/>
          <w:szCs w:val="30"/>
        </w:rPr>
        <w:t>点</w:t>
      </w:r>
      <w:r>
        <w:rPr>
          <w:rFonts w:hint="eastAsia" w:cs="宋体"/>
          <w:color w:val="333333"/>
          <w:sz w:val="30"/>
          <w:szCs w:val="30"/>
          <w:lang w:val="en-US" w:eastAsia="zh-CN"/>
        </w:rPr>
        <w:t>0</w:t>
      </w:r>
      <w:r>
        <w:rPr>
          <w:rFonts w:hint="eastAsia" w:ascii="宋体" w:hAnsi="宋体" w:eastAsia="宋体" w:cs="宋体"/>
          <w:color w:val="333333"/>
          <w:sz w:val="30"/>
          <w:szCs w:val="30"/>
        </w:rPr>
        <w:t>分（北京时间）</w:t>
      </w:r>
    </w:p>
    <w:p>
      <w:pPr>
        <w:pStyle w:val="2"/>
        <w:shd w:val="clear" w:color="auto" w:fill="FFFFFF"/>
        <w:spacing w:before="0" w:beforeAutospacing="0" w:after="0" w:afterAutospacing="0" w:line="440" w:lineRule="exact"/>
        <w:ind w:firstLine="600" w:firstLineChars="200"/>
        <w:jc w:val="both"/>
        <w:rPr>
          <w:rFonts w:hint="default" w:ascii="宋体" w:hAnsi="宋体" w:eastAsia="宋体" w:cs="宋体"/>
          <w:color w:val="333333"/>
          <w:sz w:val="30"/>
          <w:szCs w:val="30"/>
          <w:lang w:val="en-US" w:eastAsia="zh-CN"/>
        </w:rPr>
      </w:pPr>
      <w:r>
        <w:rPr>
          <w:rFonts w:hint="eastAsia" w:cs="宋体"/>
          <w:color w:val="333333"/>
          <w:sz w:val="30"/>
          <w:szCs w:val="30"/>
          <w:lang w:val="en-US" w:eastAsia="zh-CN"/>
        </w:rPr>
        <w:t>2、地点：</w:t>
      </w:r>
      <w:r>
        <w:rPr>
          <w:rFonts w:hint="eastAsia" w:cs="宋体"/>
          <w:b w:val="0"/>
          <w:bCs w:val="0"/>
          <w:color w:val="333333"/>
          <w:sz w:val="30"/>
          <w:szCs w:val="30"/>
          <w:lang w:val="en-US" w:eastAsia="zh-CN"/>
        </w:rPr>
        <w:t>技师</w:t>
      </w:r>
      <w:r>
        <w:rPr>
          <w:rFonts w:hint="eastAsia" w:ascii="宋体" w:hAnsi="宋体" w:eastAsia="宋体" w:cs="宋体"/>
          <w:b w:val="0"/>
          <w:bCs w:val="0"/>
          <w:color w:val="333333"/>
          <w:sz w:val="30"/>
          <w:szCs w:val="30"/>
        </w:rPr>
        <w:t>学院</w:t>
      </w:r>
      <w:r>
        <w:rPr>
          <w:rFonts w:hint="eastAsia" w:cs="宋体"/>
          <w:b w:val="0"/>
          <w:bCs w:val="0"/>
          <w:color w:val="333333"/>
          <w:sz w:val="30"/>
          <w:szCs w:val="30"/>
          <w:lang w:val="en-US" w:eastAsia="zh-CN"/>
        </w:rPr>
        <w:t>学生工作</w:t>
      </w:r>
      <w:r>
        <w:rPr>
          <w:rFonts w:hint="eastAsia" w:ascii="宋体" w:hAnsi="宋体" w:eastAsia="宋体" w:cs="宋体"/>
          <w:b w:val="0"/>
          <w:bCs w:val="0"/>
          <w:color w:val="333333"/>
          <w:sz w:val="30"/>
          <w:szCs w:val="30"/>
        </w:rPr>
        <w:t>处</w:t>
      </w:r>
    </w:p>
    <w:p>
      <w:pPr>
        <w:pStyle w:val="2"/>
        <w:shd w:val="clear" w:color="auto" w:fill="FFFFFF"/>
        <w:spacing w:before="0" w:beforeAutospacing="0" w:after="0" w:afterAutospacing="0" w:line="440" w:lineRule="exact"/>
        <w:ind w:firstLine="602" w:firstLineChars="200"/>
        <w:jc w:val="both"/>
        <w:rPr>
          <w:rFonts w:hint="default" w:ascii="宋体" w:hAnsi="宋体" w:eastAsia="宋体" w:cs="宋体"/>
          <w:b/>
          <w:bCs/>
          <w:color w:val="333333"/>
          <w:sz w:val="30"/>
          <w:szCs w:val="30"/>
          <w:lang w:val="en-US" w:eastAsia="zh-CN"/>
        </w:rPr>
      </w:pPr>
      <w:r>
        <w:rPr>
          <w:rFonts w:hint="eastAsia" w:cs="宋体"/>
          <w:b/>
          <w:bCs/>
          <w:color w:val="333333"/>
          <w:sz w:val="30"/>
          <w:szCs w:val="30"/>
          <w:lang w:val="en-US" w:eastAsia="zh-CN"/>
        </w:rPr>
        <w:t>五、开标时间及地点</w:t>
      </w:r>
    </w:p>
    <w:p>
      <w:pPr>
        <w:pStyle w:val="2"/>
        <w:shd w:val="clear" w:color="auto" w:fill="FFFFFF"/>
        <w:spacing w:before="0" w:beforeAutospacing="0" w:after="0" w:afterAutospacing="0" w:line="440" w:lineRule="exact"/>
        <w:ind w:firstLine="600" w:firstLineChars="200"/>
        <w:jc w:val="both"/>
        <w:rPr>
          <w:rFonts w:hint="eastAsia" w:ascii="宋体" w:hAnsi="宋体" w:eastAsia="宋体" w:cs="宋体"/>
          <w:color w:val="333333"/>
          <w:sz w:val="30"/>
          <w:szCs w:val="30"/>
        </w:rPr>
      </w:pPr>
      <w:r>
        <w:rPr>
          <w:rFonts w:hint="eastAsia" w:cs="宋体"/>
          <w:color w:val="333333"/>
          <w:sz w:val="30"/>
          <w:szCs w:val="30"/>
          <w:lang w:val="en-US" w:eastAsia="zh-CN"/>
        </w:rPr>
        <w:t>1</w:t>
      </w:r>
      <w:r>
        <w:rPr>
          <w:rFonts w:hint="eastAsia" w:ascii="宋体" w:hAnsi="宋体" w:eastAsia="宋体" w:cs="宋体"/>
          <w:color w:val="333333"/>
          <w:sz w:val="30"/>
          <w:szCs w:val="30"/>
        </w:rPr>
        <w:t>、开标时间：2021年</w:t>
      </w:r>
      <w:r>
        <w:rPr>
          <w:rFonts w:hint="eastAsia" w:cs="宋体"/>
          <w:color w:val="333333"/>
          <w:sz w:val="30"/>
          <w:szCs w:val="30"/>
          <w:lang w:val="en-US" w:eastAsia="zh-CN"/>
        </w:rPr>
        <w:t>9</w:t>
      </w:r>
      <w:r>
        <w:rPr>
          <w:rFonts w:hint="eastAsia" w:ascii="宋体" w:hAnsi="宋体" w:eastAsia="宋体" w:cs="宋体"/>
          <w:color w:val="333333"/>
          <w:sz w:val="30"/>
          <w:szCs w:val="30"/>
        </w:rPr>
        <w:t>月</w:t>
      </w:r>
      <w:r>
        <w:rPr>
          <w:rFonts w:hint="eastAsia" w:cs="宋体"/>
          <w:color w:val="333333"/>
          <w:sz w:val="30"/>
          <w:szCs w:val="30"/>
          <w:lang w:val="en-US" w:eastAsia="zh-CN"/>
        </w:rPr>
        <w:t>9</w:t>
      </w:r>
      <w:r>
        <w:rPr>
          <w:rFonts w:hint="eastAsia" w:ascii="宋体" w:hAnsi="宋体" w:eastAsia="宋体" w:cs="宋体"/>
          <w:color w:val="333333"/>
          <w:sz w:val="30"/>
          <w:szCs w:val="30"/>
        </w:rPr>
        <w:t>日</w:t>
      </w:r>
      <w:r>
        <w:rPr>
          <w:rFonts w:hint="eastAsia" w:cs="宋体"/>
          <w:color w:val="333333"/>
          <w:sz w:val="30"/>
          <w:szCs w:val="30"/>
          <w:lang w:val="en-US" w:eastAsia="zh-CN"/>
        </w:rPr>
        <w:t>15</w:t>
      </w:r>
      <w:r>
        <w:rPr>
          <w:rFonts w:hint="eastAsia" w:ascii="宋体" w:hAnsi="宋体" w:eastAsia="宋体" w:cs="宋体"/>
          <w:color w:val="333333"/>
          <w:sz w:val="30"/>
          <w:szCs w:val="30"/>
        </w:rPr>
        <w:t>点</w:t>
      </w:r>
      <w:r>
        <w:rPr>
          <w:rFonts w:hint="eastAsia" w:cs="宋体"/>
          <w:color w:val="333333"/>
          <w:sz w:val="30"/>
          <w:szCs w:val="30"/>
          <w:lang w:val="en-US" w:eastAsia="zh-CN"/>
        </w:rPr>
        <w:t>0</w:t>
      </w:r>
      <w:r>
        <w:rPr>
          <w:rFonts w:hint="eastAsia" w:ascii="宋体" w:hAnsi="宋体" w:eastAsia="宋体" w:cs="宋体"/>
          <w:color w:val="333333"/>
          <w:sz w:val="30"/>
          <w:szCs w:val="30"/>
        </w:rPr>
        <w:t>分（北京时间）</w:t>
      </w:r>
    </w:p>
    <w:p>
      <w:pPr>
        <w:pStyle w:val="2"/>
        <w:shd w:val="clear" w:color="auto" w:fill="FFFFFF"/>
        <w:spacing w:before="0" w:beforeAutospacing="0" w:after="0" w:afterAutospacing="0" w:line="440" w:lineRule="exact"/>
        <w:ind w:firstLine="600" w:firstLineChars="200"/>
        <w:jc w:val="both"/>
        <w:rPr>
          <w:rFonts w:hint="eastAsia" w:ascii="宋体" w:hAnsi="宋体" w:eastAsia="宋体" w:cs="宋体"/>
          <w:color w:val="333333"/>
          <w:sz w:val="30"/>
          <w:szCs w:val="30"/>
        </w:rPr>
      </w:pPr>
      <w:r>
        <w:rPr>
          <w:rFonts w:hint="eastAsia" w:cs="宋体"/>
          <w:color w:val="333333"/>
          <w:sz w:val="30"/>
          <w:szCs w:val="30"/>
          <w:lang w:val="en-US" w:eastAsia="zh-CN"/>
        </w:rPr>
        <w:t>2</w:t>
      </w:r>
      <w:r>
        <w:rPr>
          <w:rFonts w:hint="eastAsia" w:ascii="宋体" w:hAnsi="宋体" w:eastAsia="宋体" w:cs="宋体"/>
          <w:color w:val="333333"/>
          <w:sz w:val="30"/>
          <w:szCs w:val="30"/>
        </w:rPr>
        <w:t>、地点：</w:t>
      </w:r>
      <w:r>
        <w:rPr>
          <w:rFonts w:hint="eastAsia" w:cs="宋体"/>
          <w:b w:val="0"/>
          <w:bCs w:val="0"/>
          <w:color w:val="333333"/>
          <w:sz w:val="30"/>
          <w:szCs w:val="30"/>
          <w:lang w:val="en-US" w:eastAsia="zh-CN"/>
        </w:rPr>
        <w:t>按通知</w:t>
      </w:r>
      <w:r>
        <w:rPr>
          <w:rFonts w:hint="eastAsia" w:ascii="宋体" w:hAnsi="宋体" w:eastAsia="宋体" w:cs="宋体"/>
          <w:b w:val="0"/>
          <w:bCs w:val="0"/>
          <w:color w:val="333333"/>
          <w:sz w:val="30"/>
          <w:szCs w:val="30"/>
        </w:rPr>
        <w:t> </w:t>
      </w:r>
    </w:p>
    <w:p>
      <w:pPr>
        <w:pStyle w:val="2"/>
        <w:shd w:val="clear" w:color="auto" w:fill="FFFFFF"/>
        <w:spacing w:before="0" w:beforeAutospacing="0" w:after="0" w:afterAutospacing="0" w:line="440" w:lineRule="exact"/>
        <w:ind w:firstLine="602" w:firstLineChars="200"/>
        <w:rPr>
          <w:rFonts w:hint="eastAsia" w:ascii="宋体" w:hAnsi="宋体" w:eastAsia="宋体" w:cs="宋体"/>
          <w:b/>
          <w:bCs/>
          <w:color w:val="333333"/>
          <w:sz w:val="30"/>
          <w:szCs w:val="30"/>
        </w:rPr>
      </w:pPr>
      <w:r>
        <w:rPr>
          <w:rFonts w:hint="eastAsia" w:ascii="宋体" w:hAnsi="宋体" w:eastAsia="宋体" w:cs="宋体"/>
          <w:b/>
          <w:bCs/>
          <w:color w:val="333333"/>
          <w:sz w:val="30"/>
          <w:szCs w:val="30"/>
        </w:rPr>
        <w:t>六、公告期限</w:t>
      </w:r>
    </w:p>
    <w:p>
      <w:pPr>
        <w:pStyle w:val="2"/>
        <w:shd w:val="clear" w:color="auto" w:fill="FFFFFF"/>
        <w:spacing w:before="0" w:beforeAutospacing="0" w:after="0" w:afterAutospacing="0" w:line="440" w:lineRule="exact"/>
        <w:ind w:firstLine="600" w:firstLineChars="200"/>
        <w:jc w:val="both"/>
        <w:rPr>
          <w:rFonts w:hint="eastAsia" w:ascii="宋体" w:hAnsi="宋体" w:eastAsia="宋体" w:cs="宋体"/>
          <w:color w:val="333333"/>
          <w:sz w:val="30"/>
          <w:szCs w:val="30"/>
        </w:rPr>
      </w:pPr>
      <w:r>
        <w:rPr>
          <w:rFonts w:hint="eastAsia" w:ascii="宋体" w:hAnsi="宋体" w:eastAsia="宋体" w:cs="宋体"/>
          <w:color w:val="333333"/>
          <w:sz w:val="30"/>
          <w:szCs w:val="30"/>
        </w:rPr>
        <w:t>自本公告发布之日起3个工作日。</w:t>
      </w:r>
    </w:p>
    <w:p>
      <w:pPr>
        <w:pStyle w:val="2"/>
        <w:shd w:val="clear" w:color="auto" w:fill="FFFFFF"/>
        <w:spacing w:before="0" w:beforeAutospacing="0" w:after="0" w:afterAutospacing="0" w:line="440" w:lineRule="exact"/>
        <w:ind w:firstLine="602" w:firstLineChars="200"/>
        <w:rPr>
          <w:rFonts w:hint="eastAsia" w:ascii="宋体" w:hAnsi="宋体" w:eastAsia="宋体" w:cs="宋体"/>
          <w:b/>
          <w:bCs/>
          <w:color w:val="333333"/>
          <w:sz w:val="30"/>
          <w:szCs w:val="30"/>
        </w:rPr>
      </w:pPr>
      <w:r>
        <w:rPr>
          <w:rFonts w:hint="eastAsia" w:ascii="宋体" w:hAnsi="宋体" w:eastAsia="宋体" w:cs="宋体"/>
          <w:b/>
          <w:bCs/>
          <w:color w:val="333333"/>
          <w:sz w:val="30"/>
          <w:szCs w:val="30"/>
        </w:rPr>
        <w:t>七、对本次招标提出询问，</w:t>
      </w:r>
      <w:bookmarkStart w:id="0" w:name="_GoBack"/>
      <w:bookmarkEnd w:id="0"/>
      <w:r>
        <w:rPr>
          <w:rFonts w:hint="eastAsia" w:ascii="宋体" w:hAnsi="宋体" w:eastAsia="宋体" w:cs="宋体"/>
          <w:b/>
          <w:bCs/>
          <w:color w:val="333333"/>
          <w:sz w:val="30"/>
          <w:szCs w:val="30"/>
        </w:rPr>
        <w:t>请按以下方式联系</w:t>
      </w:r>
    </w:p>
    <w:p>
      <w:pPr>
        <w:pStyle w:val="2"/>
        <w:shd w:val="clear" w:color="auto" w:fill="FFFFFF"/>
        <w:spacing w:before="0" w:beforeAutospacing="0" w:after="0" w:afterAutospacing="0" w:line="440" w:lineRule="exact"/>
        <w:ind w:firstLine="600" w:firstLineChars="200"/>
        <w:jc w:val="both"/>
        <w:rPr>
          <w:rFonts w:hint="default" w:ascii="宋体" w:hAnsi="宋体" w:eastAsia="宋体" w:cs="宋体"/>
          <w:color w:val="333333"/>
          <w:sz w:val="30"/>
          <w:szCs w:val="30"/>
          <w:lang w:val="en-US" w:eastAsia="zh-CN"/>
        </w:rPr>
      </w:pPr>
      <w:r>
        <w:rPr>
          <w:rFonts w:hint="eastAsia" w:ascii="宋体" w:hAnsi="宋体" w:eastAsia="宋体" w:cs="宋体"/>
          <w:color w:val="333333"/>
          <w:sz w:val="30"/>
          <w:szCs w:val="30"/>
        </w:rPr>
        <w:t>采购人信息</w:t>
      </w:r>
      <w:r>
        <w:rPr>
          <w:rFonts w:hint="eastAsia" w:cs="宋体"/>
          <w:color w:val="333333"/>
          <w:sz w:val="30"/>
          <w:szCs w:val="30"/>
          <w:lang w:eastAsia="zh-CN"/>
        </w:rPr>
        <w:t>：</w:t>
      </w:r>
      <w:r>
        <w:rPr>
          <w:rFonts w:hint="eastAsia" w:cs="宋体"/>
          <w:color w:val="333333"/>
          <w:sz w:val="30"/>
          <w:szCs w:val="30"/>
          <w:lang w:val="en-US" w:eastAsia="zh-CN"/>
        </w:rPr>
        <w:t>谌祖村</w:t>
      </w:r>
    </w:p>
    <w:p>
      <w:pPr>
        <w:pStyle w:val="2"/>
        <w:shd w:val="clear" w:color="auto" w:fill="FFFFFF"/>
        <w:spacing w:before="0" w:beforeAutospacing="0" w:after="0" w:afterAutospacing="0" w:line="440" w:lineRule="exact"/>
        <w:ind w:firstLine="600" w:firstLineChars="200"/>
        <w:jc w:val="both"/>
        <w:rPr>
          <w:rFonts w:hint="eastAsia" w:ascii="宋体" w:hAnsi="宋体" w:eastAsia="宋体" w:cs="宋体"/>
          <w:color w:val="333333"/>
          <w:sz w:val="30"/>
          <w:szCs w:val="30"/>
        </w:rPr>
      </w:pPr>
      <w:r>
        <w:rPr>
          <w:rFonts w:hint="eastAsia" w:ascii="宋体" w:hAnsi="宋体" w:eastAsia="宋体" w:cs="宋体"/>
          <w:color w:val="333333"/>
          <w:sz w:val="30"/>
          <w:szCs w:val="30"/>
        </w:rPr>
        <w:t>名   称：随州技师学院</w:t>
      </w:r>
    </w:p>
    <w:p>
      <w:pPr>
        <w:pStyle w:val="2"/>
        <w:shd w:val="clear" w:color="auto" w:fill="FFFFFF"/>
        <w:spacing w:before="0" w:beforeAutospacing="0" w:after="0" w:afterAutospacing="0" w:line="440" w:lineRule="exact"/>
        <w:ind w:firstLine="600" w:firstLineChars="200"/>
        <w:jc w:val="both"/>
        <w:rPr>
          <w:rFonts w:hint="eastAsia" w:ascii="宋体" w:hAnsi="宋体" w:eastAsia="宋体" w:cs="宋体"/>
          <w:color w:val="333333"/>
          <w:sz w:val="30"/>
          <w:szCs w:val="30"/>
        </w:rPr>
      </w:pPr>
      <w:r>
        <w:rPr>
          <w:rFonts w:hint="eastAsia" w:ascii="宋体" w:hAnsi="宋体" w:eastAsia="宋体" w:cs="宋体"/>
          <w:color w:val="333333"/>
          <w:sz w:val="30"/>
          <w:szCs w:val="30"/>
        </w:rPr>
        <w:t>地   址：随州市交通大道K056号</w:t>
      </w:r>
    </w:p>
    <w:p>
      <w:pPr>
        <w:pStyle w:val="2"/>
        <w:shd w:val="clear" w:color="auto" w:fill="FFFFFF"/>
        <w:spacing w:before="0" w:beforeAutospacing="0" w:after="0" w:afterAutospacing="0" w:line="440" w:lineRule="exact"/>
        <w:ind w:firstLine="600" w:firstLineChars="200"/>
        <w:jc w:val="both"/>
        <w:rPr>
          <w:rFonts w:hint="eastAsia" w:ascii="宋体" w:hAnsi="宋体" w:eastAsia="宋体" w:cs="宋体"/>
          <w:color w:val="333333"/>
          <w:sz w:val="30"/>
          <w:szCs w:val="30"/>
          <w:lang w:val="en-US" w:eastAsia="zh-CN"/>
        </w:rPr>
      </w:pPr>
      <w:r>
        <w:rPr>
          <w:rFonts w:hint="eastAsia" w:ascii="宋体" w:hAnsi="宋体" w:eastAsia="宋体" w:cs="宋体"/>
          <w:color w:val="333333"/>
          <w:sz w:val="30"/>
          <w:szCs w:val="30"/>
        </w:rPr>
        <w:t>联系方式：</w:t>
      </w:r>
      <w:r>
        <w:rPr>
          <w:rFonts w:hint="eastAsia" w:ascii="宋体" w:hAnsi="宋体" w:eastAsia="宋体" w:cs="宋体"/>
          <w:color w:val="333333"/>
          <w:sz w:val="30"/>
          <w:szCs w:val="30"/>
          <w:lang w:val="en-US" w:eastAsia="zh-CN"/>
        </w:rPr>
        <w:t>13886863666</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B1DA7"/>
    <w:rsid w:val="00290E6A"/>
    <w:rsid w:val="372B1DA7"/>
    <w:rsid w:val="4CE22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2021-08-23T06:22:00Z</dcterms:created>
  <dc:creator>大林</dc:creator>
  <cp:lastModifiedBy>大林</cp:lastModifiedBy>
  <dcterms:modified xsi:type="dcterms:W3CDTF">2021-08-31T07:14:08Z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D8D4594868DD4D10BEFFE2490E46AAF2</vt:lpwstr>
  </property>
</Properties>
</file>